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0106CD67" w:rsidR="00C65F96" w:rsidRPr="007F317D" w:rsidRDefault="009C1126" w:rsidP="00C65F96">
      <w:pPr>
        <w:rPr>
          <w:rFonts w:eastAsia="Times New Roman"/>
          <w:sz w:val="21"/>
          <w:szCs w:val="21"/>
        </w:rPr>
      </w:pPr>
      <w:proofErr w:type="spellStart"/>
      <w:r>
        <w:rPr>
          <w:rFonts w:eastAsia="Times New Roman"/>
          <w:b/>
          <w:bCs/>
        </w:rPr>
        <w:t>m</w:t>
      </w:r>
      <w:r w:rsidR="006B230D">
        <w:rPr>
          <w:rFonts w:eastAsia="Times New Roman"/>
          <w:b/>
          <w:bCs/>
        </w:rPr>
        <w:t>ydentist</w:t>
      </w:r>
      <w:proofErr w:type="spellEnd"/>
      <w:r w:rsidR="008A6007">
        <w:rPr>
          <w:rFonts w:eastAsia="Times New Roman"/>
          <w:b/>
          <w:bCs/>
        </w:rPr>
        <w:t>,</w:t>
      </w:r>
      <w:r w:rsidR="007F317D">
        <w:t xml:space="preserve"> </w:t>
      </w:r>
      <w:r w:rsidR="007F317D" w:rsidRPr="007F317D">
        <w:rPr>
          <w:rFonts w:eastAsia="Times New Roman"/>
          <w:b/>
          <w:bCs/>
          <w:sz w:val="21"/>
          <w:szCs w:val="21"/>
        </w:rPr>
        <w:t>Earl Royd Dental Centre, 165-167 Skipton Road, Keighley, West Yorkshire, England, BD21 3BG</w:t>
      </w:r>
      <w:r w:rsidR="00001B8A" w:rsidRPr="007F317D">
        <w:rPr>
          <w:b/>
          <w:bCs/>
        </w:rPr>
        <w:t xml:space="preserve"> </w:t>
      </w:r>
      <w:r w:rsidR="00C65F96" w:rsidRPr="007F317D">
        <w:rPr>
          <w:rFonts w:eastAsia="Times New Roman"/>
          <w:b/>
          <w:bCs/>
        </w:rPr>
        <w:t>(the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7BA173F6"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7F317D">
        <w:rPr>
          <w:rFonts w:eastAsia="Times New Roman"/>
          <w:b/>
          <w:bCs/>
        </w:rPr>
        <w:t>– 15 January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DDBF5E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7F317D">
        <w:rPr>
          <w:rFonts w:asciiTheme="minorHAnsi" w:eastAsia="Times New Roman" w:hAnsiTheme="minorHAnsi" w:cstheme="minorHAnsi"/>
          <w:bCs/>
          <w:lang w:eastAsia="en-GB"/>
        </w:rPr>
        <w:t>Dr Shivani Sharma</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7F317D">
        <w:rPr>
          <w:rFonts w:asciiTheme="minorHAnsi" w:eastAsia="Times New Roman" w:hAnsiTheme="minorHAnsi" w:cstheme="minorHAnsi"/>
          <w:bCs/>
          <w:lang w:eastAsia="en-GB"/>
        </w:rPr>
        <w:t xml:space="preserve"> 15</w:t>
      </w:r>
      <w:r w:rsidR="007F317D" w:rsidRPr="007F317D">
        <w:rPr>
          <w:rFonts w:asciiTheme="minorHAnsi" w:eastAsia="Times New Roman" w:hAnsiTheme="minorHAnsi" w:cstheme="minorHAnsi"/>
          <w:bCs/>
          <w:vertAlign w:val="superscript"/>
          <w:lang w:eastAsia="en-GB"/>
        </w:rPr>
        <w:t>th</w:t>
      </w:r>
      <w:r w:rsidR="007F317D">
        <w:rPr>
          <w:rFonts w:asciiTheme="minorHAnsi" w:eastAsia="Times New Roman" w:hAnsiTheme="minorHAnsi" w:cstheme="minorHAnsi"/>
          <w:bCs/>
          <w:lang w:eastAsia="en-GB"/>
        </w:rPr>
        <w:t xml:space="preserve">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68B1F39E"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Invisalign Teeth Straightening treatment costing a minimum of</w:t>
      </w:r>
      <w:r w:rsidR="007F317D">
        <w:rPr>
          <w:rFonts w:asciiTheme="minorHAnsi" w:eastAsia="Times New Roman" w:hAnsiTheme="minorHAnsi" w:cstheme="minorHAnsi"/>
          <w:bCs/>
          <w:lang w:eastAsia="en-GB"/>
        </w:rPr>
        <w:t xml:space="preserve"> £3450.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57317378"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7F317D">
        <w:rPr>
          <w:rFonts w:asciiTheme="minorHAnsi" w:eastAsia="Times New Roman" w:hAnsiTheme="minorHAnsi" w:cstheme="minorHAnsi"/>
          <w:bCs/>
          <w:lang w:eastAsia="en-GB"/>
        </w:rPr>
        <w:t>free tooth whitening treatment (worth £85); and</w:t>
      </w:r>
    </w:p>
    <w:p w14:paraId="4DCCE816" w14:textId="0B0BE7D9" w:rsidR="007F317D" w:rsidRDefault="007F317D" w:rsidP="007F317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£500</w:t>
      </w:r>
      <w:r>
        <w:rPr>
          <w:rFonts w:asciiTheme="minorHAnsi" w:eastAsia="Times New Roman" w:hAnsiTheme="minorHAnsi" w:cstheme="minorHAnsi"/>
          <w:bCs/>
          <w:lang w:eastAsia="en-GB"/>
        </w:rPr>
        <w:t xml:space="preserve"> discounted from the cost of the treatment referred to in paragraph 2.4 above (reducing the overall cost </w:t>
      </w:r>
      <w:r w:rsidRPr="007F317D">
        <w:rPr>
          <w:rFonts w:asciiTheme="minorHAnsi" w:eastAsia="Times New Roman" w:hAnsiTheme="minorHAnsi" w:cstheme="minorHAnsi"/>
          <w:bCs/>
          <w:lang w:eastAsia="en-GB"/>
        </w:rPr>
        <w:t xml:space="preserve">from </w:t>
      </w:r>
      <w:r w:rsidRPr="007F317D">
        <w:rPr>
          <w:rFonts w:asciiTheme="minorHAnsi" w:eastAsia="Times New Roman" w:hAnsiTheme="minorHAnsi" w:cstheme="minorHAnsi"/>
          <w:bCs/>
          <w:lang w:eastAsia="en-GB"/>
        </w:rPr>
        <w:t>£3450 to £2950</w:t>
      </w:r>
      <w:r w:rsidRPr="007F317D">
        <w:rPr>
          <w:rFonts w:asciiTheme="minorHAnsi" w:eastAsia="Times New Roman" w:hAnsiTheme="minorHAnsi" w:cstheme="minorHAnsi"/>
          <w:bCs/>
          <w:lang w:eastAsia="en-GB"/>
        </w:rPr>
        <w:t>)</w:t>
      </w:r>
      <w:r w:rsidRPr="007F317D">
        <w:rPr>
          <w:rFonts w:asciiTheme="minorHAnsi" w:eastAsia="Times New Roman" w:hAnsiTheme="minorHAnsi" w:cstheme="minorHAnsi"/>
          <w:bCs/>
          <w:lang w:eastAsia="en-GB"/>
        </w:rPr>
        <w:t>.</w:t>
      </w:r>
    </w:p>
    <w:p w14:paraId="5557917F" w14:textId="3583BBB5"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7F317D">
        <w:rPr>
          <w:rFonts w:eastAsia="Times New Roman"/>
        </w:rPr>
        <w:t>[£585].</w:t>
      </w:r>
    </w:p>
    <w:p w14:paraId="55809F4D" w14:textId="58D64A96"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7F317D">
        <w:rPr>
          <w:rFonts w:asciiTheme="minorHAnsi" w:eastAsia="Times New Roman" w:hAnsiTheme="minorHAnsi" w:cstheme="minorHAnsi"/>
          <w:bCs/>
          <w:lang w:eastAsia="en-GB"/>
        </w:rPr>
        <w:t>£10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23F79"/>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7F317D"/>
    <w:rsid w:val="008A6007"/>
    <w:rsid w:val="008B2123"/>
    <w:rsid w:val="008B3F6A"/>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2025-01-13T09:33:00Z</dcterms:created>
  <dcterms:modified xsi:type="dcterms:W3CDTF">2025-01-13T09:33:00Z</dcterms:modified>
</cp:coreProperties>
</file>